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38" w:rsidRDefault="00584838" w:rsidP="00B55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«Ғылыми-көпшілік журналистика» пәні бойынша қорытынды емтихан бағдарламасы</w:t>
      </w:r>
    </w:p>
    <w:p w:rsidR="00584838" w:rsidRDefault="00584838" w:rsidP="00B55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5FBC" w:rsidRPr="00575E2F" w:rsidRDefault="00B55FBC" w:rsidP="00B55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ақырып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B55FBC" w:rsidRPr="009F6A09" w:rsidTr="003C4F83">
        <w:trPr>
          <w:trHeight w:val="70"/>
        </w:trPr>
        <w:tc>
          <w:tcPr>
            <w:tcW w:w="9639" w:type="dxa"/>
          </w:tcPr>
          <w:p w:rsidR="00B55FBC" w:rsidRPr="00E01CE1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470E8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7470E8">
              <w:rPr>
                <w:rFonts w:ascii="Times New Roman" w:hAnsi="Times New Roman" w:cs="Times New Roman"/>
                <w:lang w:val="kk-KZ"/>
              </w:rPr>
              <w:t xml:space="preserve">Мемлекеттің әлеуметтік-экономикалық әлеуеті: </w:t>
            </w:r>
            <w:r w:rsidR="007470E8">
              <w:rPr>
                <w:rFonts w:ascii="Times New Roman" w:hAnsi="Times New Roman"/>
                <w:lang w:val="kk-KZ"/>
              </w:rPr>
              <w:t>ғылыми ж</w:t>
            </w:r>
            <w:r w:rsidR="00E01CE1" w:rsidRPr="00E01CE1">
              <w:rPr>
                <w:rFonts w:ascii="Times New Roman" w:hAnsi="Times New Roman"/>
                <w:lang w:val="kk-KZ"/>
              </w:rPr>
              <w:t>аңалық,  инновация, журналистік сараптама мәселелері</w:t>
            </w:r>
          </w:p>
        </w:tc>
      </w:tr>
      <w:tr w:rsidR="00B55FBC" w:rsidRPr="009F6A09" w:rsidTr="003C4F83">
        <w:tc>
          <w:tcPr>
            <w:tcW w:w="9639" w:type="dxa"/>
          </w:tcPr>
          <w:p w:rsidR="00B55FBC" w:rsidRPr="00E01CE1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6A09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116D68" w:rsidRPr="00116D68">
              <w:rPr>
                <w:rFonts w:ascii="Times New Roman" w:hAnsi="Times New Roman"/>
                <w:lang w:val="kk-KZ"/>
              </w:rPr>
              <w:t>«Ұлы даланың жеті қыры»:</w:t>
            </w:r>
            <w:r w:rsidR="00116D68" w:rsidRPr="00116D68">
              <w:rPr>
                <w:b/>
                <w:lang w:val="kk-KZ"/>
              </w:rPr>
              <w:t xml:space="preserve"> </w:t>
            </w:r>
            <w:r w:rsidR="00116D68" w:rsidRPr="00116D68">
              <w:rPr>
                <w:rFonts w:ascii="Times New Roman" w:hAnsi="Times New Roman"/>
                <w:lang w:val="kk-KZ"/>
              </w:rPr>
              <w:t xml:space="preserve"> заманалы ғылыми-көпшілік журналистиканың әлеуметтік міндеті</w:t>
            </w:r>
          </w:p>
        </w:tc>
      </w:tr>
      <w:tr w:rsidR="00B55FBC" w:rsidRPr="009F6A09" w:rsidTr="003C4F83">
        <w:tc>
          <w:tcPr>
            <w:tcW w:w="9639" w:type="dxa"/>
          </w:tcPr>
          <w:p w:rsidR="00B55FBC" w:rsidRPr="009F6A09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</w:t>
            </w:r>
            <w:r w:rsidR="00B9402C" w:rsidRPr="00B9402C">
              <w:rPr>
                <w:rFonts w:ascii="Times New Roman" w:hAnsi="Times New Roman"/>
                <w:color w:val="000000" w:themeColor="text1"/>
                <w:lang w:val="kk-KZ"/>
              </w:rPr>
              <w:t>Ғылыми-танымдық журналистика әлеуметтік қажеттілік</w:t>
            </w:r>
            <w:r w:rsidR="00B9402C">
              <w:rPr>
                <w:rFonts w:ascii="Times New Roman" w:hAnsi="Times New Roman"/>
                <w:color w:val="000000" w:themeColor="text1"/>
                <w:lang w:val="kk-KZ"/>
              </w:rPr>
              <w:t>ті модельдеу</w:t>
            </w:r>
            <w:r w:rsidR="00B9402C" w:rsidRPr="00B9402C">
              <w:rPr>
                <w:rFonts w:ascii="Times New Roman" w:hAnsi="Times New Roman"/>
                <w:color w:val="000000" w:themeColor="text1"/>
                <w:lang w:val="kk-KZ"/>
              </w:rPr>
              <w:t xml:space="preserve"> хақында</w:t>
            </w:r>
          </w:p>
        </w:tc>
      </w:tr>
      <w:tr w:rsidR="00B55FBC" w:rsidRPr="00B822EC" w:rsidTr="003C4F83">
        <w:tc>
          <w:tcPr>
            <w:tcW w:w="9639" w:type="dxa"/>
          </w:tcPr>
          <w:p w:rsidR="00B55FBC" w:rsidRPr="00A7328A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6253E" w:rsidRPr="0046253E">
              <w:rPr>
                <w:rFonts w:ascii="Times New Roman" w:hAnsi="Times New Roman"/>
                <w:lang w:val="kk-KZ"/>
              </w:rPr>
              <w:t xml:space="preserve">Өркениет баспалдақтары, </w:t>
            </w:r>
            <w:proofErr w:type="gramStart"/>
            <w:r w:rsidR="0046253E" w:rsidRPr="0046253E">
              <w:rPr>
                <w:rFonts w:ascii="Times New Roman" w:hAnsi="Times New Roman"/>
                <w:lang w:val="kk-KZ"/>
              </w:rPr>
              <w:t>м</w:t>
            </w:r>
            <w:proofErr w:type="gramEnd"/>
            <w:r w:rsidR="0046253E" w:rsidRPr="0046253E">
              <w:rPr>
                <w:rFonts w:ascii="Times New Roman" w:hAnsi="Times New Roman"/>
                <w:lang w:val="kk-KZ"/>
              </w:rPr>
              <w:t>әдениет сатысы,  ғылыми таным деңгейлері</w:t>
            </w:r>
          </w:p>
        </w:tc>
      </w:tr>
      <w:tr w:rsidR="00B55FBC" w:rsidRPr="00B822EC" w:rsidTr="003C4F83">
        <w:tc>
          <w:tcPr>
            <w:tcW w:w="9639" w:type="dxa"/>
          </w:tcPr>
          <w:p w:rsidR="00B55FBC" w:rsidRPr="009F6F95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F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4B4">
              <w:rPr>
                <w:rFonts w:ascii="Times New Roman" w:hAnsi="Times New Roman"/>
                <w:lang w:val="kk-KZ"/>
              </w:rPr>
              <w:t>Адам</w:t>
            </w:r>
            <w:r w:rsidR="0046253E" w:rsidRPr="0046253E">
              <w:rPr>
                <w:rFonts w:ascii="Times New Roman" w:hAnsi="Times New Roman"/>
                <w:lang w:val="kk-KZ"/>
              </w:rPr>
              <w:t xml:space="preserve"> танымы</w:t>
            </w:r>
            <w:r w:rsidR="00F712AB">
              <w:rPr>
                <w:rFonts w:ascii="Times New Roman" w:hAnsi="Times New Roman"/>
                <w:lang w:val="kk-KZ"/>
              </w:rPr>
              <w:t>, тұлға</w:t>
            </w:r>
            <w:r w:rsidR="00764C41">
              <w:rPr>
                <w:rFonts w:ascii="Times New Roman" w:hAnsi="Times New Roman"/>
                <w:lang w:val="kk-KZ"/>
              </w:rPr>
              <w:t xml:space="preserve"> танымы</w:t>
            </w:r>
            <w:r w:rsidR="0046253E" w:rsidRPr="0046253E">
              <w:rPr>
                <w:rFonts w:ascii="Times New Roman" w:hAnsi="Times New Roman"/>
                <w:lang w:val="kk-KZ"/>
              </w:rPr>
              <w:t>: ғаламның көпшілікке мәлім  классикалық ғылыми картинасы</w:t>
            </w:r>
          </w:p>
        </w:tc>
      </w:tr>
      <w:tr w:rsidR="00B55FBC" w:rsidRPr="00B822EC" w:rsidTr="003C4F83">
        <w:tc>
          <w:tcPr>
            <w:tcW w:w="9639" w:type="dxa"/>
          </w:tcPr>
          <w:p w:rsidR="00B55FBC" w:rsidRPr="009F6F95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E6E49">
              <w:rPr>
                <w:rFonts w:ascii="Times New Roman" w:hAnsi="Times New Roman"/>
                <w:lang w:val="kk-KZ"/>
              </w:rPr>
              <w:t>Адамгерлік таным</w:t>
            </w:r>
            <w:r w:rsidR="00231BB1" w:rsidRPr="00231BB1">
              <w:rPr>
                <w:rFonts w:ascii="Times New Roman" w:hAnsi="Times New Roman"/>
                <w:lang w:val="kk-KZ"/>
              </w:rPr>
              <w:t>, журналистика танымы: ғаламның классикалық емес картинасы</w:t>
            </w:r>
            <w:r w:rsidRPr="009F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FBC" w:rsidRPr="00B822EC" w:rsidTr="003C4F83">
        <w:tc>
          <w:tcPr>
            <w:tcW w:w="9639" w:type="dxa"/>
          </w:tcPr>
          <w:p w:rsidR="00B55FBC" w:rsidRPr="00A7328A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83B7B" w:rsidRPr="00D464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83B7B" w:rsidRPr="00D83B7B">
              <w:rPr>
                <w:rFonts w:ascii="Times New Roman" w:hAnsi="Times New Roman"/>
                <w:lang w:val="kk-KZ"/>
              </w:rPr>
              <w:t>Адамзат танымы, журналистика танымы: ғала</w:t>
            </w:r>
            <w:r w:rsidR="00D83B7B">
              <w:rPr>
                <w:rFonts w:ascii="Times New Roman" w:hAnsi="Times New Roman"/>
                <w:lang w:val="kk-KZ"/>
              </w:rPr>
              <w:t>мның постклассикалық емес ажары</w:t>
            </w:r>
          </w:p>
        </w:tc>
      </w:tr>
      <w:tr w:rsidR="00B55FBC" w:rsidRPr="00B822EC" w:rsidTr="003C4F83">
        <w:tc>
          <w:tcPr>
            <w:tcW w:w="9639" w:type="dxa"/>
          </w:tcPr>
          <w:p w:rsidR="00B55FBC" w:rsidRPr="00A7328A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D83B7B" w:rsidRPr="00D83B7B">
              <w:rPr>
                <w:rFonts w:ascii="Times New Roman" w:hAnsi="Times New Roman"/>
                <w:lang w:val="kk-KZ"/>
              </w:rPr>
              <w:t>Қазақ ғылыми мектебі мен ғылыми-танымдық журналистикасы. Тарихи сабақтастық</w:t>
            </w:r>
          </w:p>
        </w:tc>
      </w:tr>
      <w:tr w:rsidR="00B55FBC" w:rsidRPr="00B822EC" w:rsidTr="003C4F83">
        <w:tc>
          <w:tcPr>
            <w:tcW w:w="9639" w:type="dxa"/>
          </w:tcPr>
          <w:p w:rsidR="00B55FBC" w:rsidRPr="00A7328A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125362" w:rsidRPr="00125362">
              <w:rPr>
                <w:rFonts w:ascii="Times New Roman" w:hAnsi="Times New Roman"/>
                <w:lang w:val="kk-KZ"/>
              </w:rPr>
              <w:t>Ғылыми-көпшілі</w:t>
            </w:r>
            <w:proofErr w:type="gramStart"/>
            <w:r w:rsidR="00125362" w:rsidRPr="00125362">
              <w:rPr>
                <w:rFonts w:ascii="Times New Roman" w:hAnsi="Times New Roman"/>
                <w:lang w:val="kk-KZ"/>
              </w:rPr>
              <w:t>к</w:t>
            </w:r>
            <w:proofErr w:type="gramEnd"/>
            <w:r w:rsidR="00125362" w:rsidRPr="00125362">
              <w:rPr>
                <w:rFonts w:ascii="Times New Roman" w:hAnsi="Times New Roman"/>
                <w:lang w:val="kk-KZ"/>
              </w:rPr>
              <w:t xml:space="preserve"> журналистика саласына мамандану проблемалары</w:t>
            </w:r>
          </w:p>
        </w:tc>
      </w:tr>
      <w:tr w:rsidR="00B55FBC" w:rsidRPr="00B822EC" w:rsidTr="003C4F83">
        <w:tc>
          <w:tcPr>
            <w:tcW w:w="9639" w:type="dxa"/>
          </w:tcPr>
          <w:p w:rsidR="00B55FBC" w:rsidRPr="009F6F95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F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362" w:rsidRPr="00125362">
              <w:rPr>
                <w:rFonts w:ascii="Times New Roman" w:hAnsi="Times New Roman"/>
                <w:lang w:val="kk-KZ"/>
              </w:rPr>
              <w:t>Әл-Фараби атындағы Қазақ ұлттық униве</w:t>
            </w:r>
            <w:r w:rsidR="00125362">
              <w:rPr>
                <w:rFonts w:ascii="Times New Roman" w:hAnsi="Times New Roman"/>
                <w:lang w:val="kk-KZ"/>
              </w:rPr>
              <w:t>рситеті ғалымдары ең</w:t>
            </w:r>
            <w:proofErr w:type="gramStart"/>
            <w:r w:rsidR="00125362">
              <w:rPr>
                <w:rFonts w:ascii="Times New Roman" w:hAnsi="Times New Roman"/>
                <w:lang w:val="kk-KZ"/>
              </w:rPr>
              <w:t>бектер</w:t>
            </w:r>
            <w:proofErr w:type="gramEnd"/>
            <w:r w:rsidR="00125362">
              <w:rPr>
                <w:rFonts w:ascii="Times New Roman" w:hAnsi="Times New Roman"/>
                <w:lang w:val="kk-KZ"/>
              </w:rPr>
              <w:t>і</w:t>
            </w:r>
            <w:r w:rsidR="00125362" w:rsidRPr="00125362">
              <w:rPr>
                <w:rFonts w:ascii="Times New Roman" w:hAnsi="Times New Roman"/>
                <w:lang w:val="kk-KZ"/>
              </w:rPr>
              <w:t xml:space="preserve"> ақпараттық айналымда</w:t>
            </w:r>
          </w:p>
        </w:tc>
      </w:tr>
      <w:tr w:rsidR="00B55FBC" w:rsidRPr="00B822EC" w:rsidTr="003C4F83">
        <w:tc>
          <w:tcPr>
            <w:tcW w:w="9639" w:type="dxa"/>
          </w:tcPr>
          <w:p w:rsidR="00B55FBC" w:rsidRPr="00A7328A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BE1F7B" w:rsidRPr="00BE1F7B">
              <w:rPr>
                <w:rFonts w:ascii="Times New Roman" w:hAnsi="Times New Roman"/>
                <w:lang w:val="kk-KZ"/>
              </w:rPr>
              <w:t xml:space="preserve">Ғылыми-көпшілік  журналистика: </w:t>
            </w:r>
            <w:r w:rsidR="00BE1F7B">
              <w:rPr>
                <w:rFonts w:ascii="Times New Roman" w:hAnsi="Times New Roman"/>
                <w:lang w:val="kk-KZ"/>
              </w:rPr>
              <w:t xml:space="preserve">межелес ғылыми </w:t>
            </w:r>
            <w:proofErr w:type="gramStart"/>
            <w:r w:rsidR="00BE1F7B">
              <w:rPr>
                <w:rFonts w:ascii="Times New Roman" w:hAnsi="Times New Roman"/>
                <w:lang w:val="kk-KZ"/>
              </w:rPr>
              <w:t>п</w:t>
            </w:r>
            <w:proofErr w:type="gramEnd"/>
            <w:r w:rsidR="00BE1F7B">
              <w:rPr>
                <w:rFonts w:ascii="Times New Roman" w:hAnsi="Times New Roman"/>
                <w:lang w:val="kk-KZ"/>
              </w:rPr>
              <w:t>әндермен үйлесім</w:t>
            </w:r>
            <w:r w:rsidR="00BE1F7B" w:rsidRPr="00BE1F7B">
              <w:rPr>
                <w:rFonts w:ascii="Times New Roman" w:hAnsi="Times New Roman"/>
                <w:lang w:val="kk-KZ"/>
              </w:rPr>
              <w:t xml:space="preserve"> проблемалары</w:t>
            </w:r>
          </w:p>
        </w:tc>
      </w:tr>
      <w:tr w:rsidR="00B55FBC" w:rsidRPr="00710183" w:rsidTr="003C4F83">
        <w:tc>
          <w:tcPr>
            <w:tcW w:w="9639" w:type="dxa"/>
          </w:tcPr>
          <w:p w:rsidR="00B55FBC" w:rsidRPr="00A7328A" w:rsidRDefault="00B55FBC" w:rsidP="003C4F8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551C2B" w:rsidRPr="00551C2B">
              <w:rPr>
                <w:rFonts w:ascii="Times New Roman" w:hAnsi="Times New Roman"/>
                <w:lang w:val="kk-KZ"/>
              </w:rPr>
              <w:t xml:space="preserve">Масс-медиа: мақсат бірлігі  (білім, ғылым, экономика және ақпараттық </w:t>
            </w:r>
            <w:r w:rsidR="00551C2B">
              <w:rPr>
                <w:rFonts w:ascii="Times New Roman" w:hAnsi="Times New Roman"/>
                <w:lang w:val="kk-KZ"/>
              </w:rPr>
              <w:t>саясат)</w:t>
            </w:r>
          </w:p>
        </w:tc>
      </w:tr>
      <w:tr w:rsidR="00B55FBC" w:rsidRPr="00B822EC" w:rsidTr="003C4F83">
        <w:tc>
          <w:tcPr>
            <w:tcW w:w="9639" w:type="dxa"/>
          </w:tcPr>
          <w:p w:rsidR="00B55FBC" w:rsidRPr="00A7328A" w:rsidRDefault="00B55FBC" w:rsidP="003C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9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968" w:rsidRPr="00192968">
              <w:rPr>
                <w:rFonts w:ascii="Times New Roman" w:hAnsi="Times New Roman"/>
                <w:lang w:val="kk-KZ"/>
              </w:rPr>
              <w:t>Заманалы зияткерлік-интеллектуалдық журналистика сипаты</w:t>
            </w:r>
          </w:p>
        </w:tc>
      </w:tr>
      <w:tr w:rsidR="00B55FBC" w:rsidRPr="00166477" w:rsidTr="003C4F83">
        <w:tc>
          <w:tcPr>
            <w:tcW w:w="9639" w:type="dxa"/>
          </w:tcPr>
          <w:p w:rsidR="00B55FBC" w:rsidRPr="00A7328A" w:rsidRDefault="00B55FBC" w:rsidP="003C4F8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6122DB" w:rsidRPr="006122DB">
              <w:rPr>
                <w:rFonts w:ascii="Times New Roman" w:hAnsi="Times New Roman"/>
                <w:lang w:val="kk-KZ"/>
              </w:rPr>
              <w:t>Ғылыми-көпшілік журналистиканың қызметі және аудиториясы</w:t>
            </w:r>
          </w:p>
        </w:tc>
      </w:tr>
      <w:tr w:rsidR="00B55FBC" w:rsidRPr="00166477" w:rsidTr="003C4F83">
        <w:tc>
          <w:tcPr>
            <w:tcW w:w="9639" w:type="dxa"/>
          </w:tcPr>
          <w:p w:rsidR="00B55FBC" w:rsidRPr="00A7328A" w:rsidRDefault="00B55FBC" w:rsidP="003C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9B34E8" w:rsidRPr="009B34E8">
              <w:rPr>
                <w:rFonts w:ascii="Times New Roman" w:hAnsi="Times New Roman"/>
                <w:lang w:val="kk-KZ"/>
              </w:rPr>
              <w:t>Масс-медиа</w:t>
            </w:r>
            <w:r w:rsidR="009B34E8" w:rsidRPr="009B34E8">
              <w:rPr>
                <w:b/>
                <w:lang w:val="kk-KZ"/>
              </w:rPr>
              <w:t xml:space="preserve">  </w:t>
            </w:r>
            <w:r w:rsidR="009B34E8" w:rsidRPr="009B34E8">
              <w:rPr>
                <w:rFonts w:ascii="Times New Roman" w:hAnsi="Times New Roman"/>
                <w:lang w:val="kk-KZ"/>
              </w:rPr>
              <w:t>ғылыми</w:t>
            </w:r>
            <w:r w:rsidR="009B34E8">
              <w:rPr>
                <w:rFonts w:ascii="Times New Roman" w:hAnsi="Times New Roman"/>
                <w:lang w:val="kk-KZ"/>
              </w:rPr>
              <w:t xml:space="preserve"> ізденіс, ғылыми кооперация</w:t>
            </w:r>
            <w:r w:rsidR="009B34E8" w:rsidRPr="009B34E8">
              <w:rPr>
                <w:rFonts w:ascii="Times New Roman" w:hAnsi="Times New Roman"/>
                <w:lang w:val="kk-KZ"/>
              </w:rPr>
              <w:t>,  ғылыми даралық туралы</w:t>
            </w:r>
          </w:p>
        </w:tc>
      </w:tr>
    </w:tbl>
    <w:p w:rsidR="00947D35" w:rsidRDefault="006A064A" w:rsidP="00B55FBC">
      <w:pPr>
        <w:spacing w:after="0" w:line="240" w:lineRule="auto"/>
        <w:jc w:val="center"/>
        <w:rPr>
          <w:lang w:val="kk-KZ"/>
        </w:rPr>
      </w:pPr>
    </w:p>
    <w:p w:rsidR="002A2A2B" w:rsidRDefault="002A2A2B" w:rsidP="00B55FB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A2A2B">
        <w:rPr>
          <w:rFonts w:ascii="Times New Roman" w:hAnsi="Times New Roman" w:cs="Times New Roman"/>
          <w:b/>
          <w:lang w:val="kk-KZ"/>
        </w:rPr>
        <w:t>Емтихан сұрақтары:</w:t>
      </w:r>
    </w:p>
    <w:p w:rsidR="009F6A09" w:rsidRDefault="009F6A09" w:rsidP="009F6A09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color w:val="000000" w:themeColor="text1"/>
          <w:lang w:val="kk-KZ"/>
        </w:rPr>
      </w:pPr>
      <w:r w:rsidRPr="009F6A09">
        <w:rPr>
          <w:rFonts w:ascii="Times New Roman" w:hAnsi="Times New Roman"/>
          <w:color w:val="000000" w:themeColor="text1"/>
          <w:lang w:val="kk-KZ"/>
        </w:rPr>
        <w:t>Ғылыми-көпшілік мәтін жасаудың негізгі стилистикалық әдістері және оның типтік қателері.</w:t>
      </w:r>
    </w:p>
    <w:p w:rsidR="004C0D74" w:rsidRDefault="009F6A09" w:rsidP="009F6A09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color w:val="000000" w:themeColor="text1"/>
          <w:lang w:val="kk-KZ"/>
        </w:rPr>
      </w:pPr>
      <w:r w:rsidRPr="009F6A09">
        <w:rPr>
          <w:rFonts w:ascii="Times New Roman" w:hAnsi="Times New Roman"/>
          <w:color w:val="000000" w:themeColor="text1"/>
          <w:lang w:val="kk-KZ"/>
        </w:rPr>
        <w:t>ДНК-ны зерттеу: ашылымдар, ілг</w:t>
      </w:r>
      <w:r>
        <w:rPr>
          <w:rFonts w:ascii="Times New Roman" w:hAnsi="Times New Roman"/>
          <w:color w:val="000000" w:themeColor="text1"/>
          <w:lang w:val="kk-KZ"/>
        </w:rPr>
        <w:t>ерілету және оның бүгінгі жағдайы</w:t>
      </w:r>
      <w:r w:rsidRPr="009F6A09">
        <w:rPr>
          <w:rFonts w:ascii="Times New Roman" w:hAnsi="Times New Roman"/>
          <w:color w:val="000000" w:themeColor="text1"/>
          <w:lang w:val="kk-KZ"/>
        </w:rPr>
        <w:t>.</w:t>
      </w:r>
    </w:p>
    <w:p w:rsidR="00041762" w:rsidRPr="00041762" w:rsidRDefault="004C0D74" w:rsidP="009F6A09">
      <w:pPr>
        <w:pStyle w:val="1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color w:val="000000" w:themeColor="text1"/>
          <w:lang w:val="kk-KZ"/>
        </w:rPr>
      </w:pPr>
      <w:r w:rsidRPr="00041762">
        <w:rPr>
          <w:rFonts w:ascii="Times New Roman" w:hAnsi="Times New Roman"/>
          <w:color w:val="000000" w:themeColor="text1"/>
          <w:lang w:val="kk-KZ"/>
        </w:rPr>
        <w:t>Генетика: генетиктердің бүгінгі  жетістігі (ГМО, клондау, генетикалық тестілеу және т.б).</w:t>
      </w:r>
    </w:p>
    <w:p w:rsidR="00041762" w:rsidRPr="00041762" w:rsidRDefault="00041762" w:rsidP="00041762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 w:rsidRPr="00041762">
        <w:rPr>
          <w:rFonts w:ascii="Times New Roman" w:hAnsi="Times New Roman" w:cs="Times New Roman"/>
          <w:color w:val="000000" w:themeColor="text1"/>
          <w:lang w:val="kk-KZ"/>
        </w:rPr>
        <w:t>Физиканың стандартты моделі. Оған дейінгі үлгілер</w:t>
      </w:r>
      <w:r>
        <w:rPr>
          <w:rFonts w:ascii="Times New Roman" w:hAnsi="Times New Roman" w:cs="Times New Roman"/>
          <w:color w:val="000000" w:themeColor="text1"/>
          <w:lang w:val="kk-KZ"/>
        </w:rPr>
        <w:t>і</w:t>
      </w:r>
      <w:r w:rsidRPr="00041762">
        <w:rPr>
          <w:rFonts w:ascii="Times New Roman" w:hAnsi="Times New Roman" w:cs="Times New Roman"/>
          <w:color w:val="000000" w:themeColor="text1"/>
          <w:lang w:val="kk-KZ"/>
        </w:rPr>
        <w:t>. Үлкен адронды колайдер туралы сөз қозғаңыз.</w:t>
      </w:r>
    </w:p>
    <w:p w:rsidR="00041762" w:rsidRPr="00041762" w:rsidRDefault="00041762" w:rsidP="00041762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 w:rsidRPr="00041762">
        <w:rPr>
          <w:rFonts w:ascii="Times New Roman" w:hAnsi="Times New Roman" w:cs="Times New Roman"/>
          <w:color w:val="000000" w:themeColor="text1"/>
          <w:lang w:val="kk-KZ"/>
        </w:rPr>
        <w:t>Медицина: обырға, ВИЧ-ке және басқа ауруларға қарсы жаңа зерттеулер</w:t>
      </w:r>
    </w:p>
    <w:p w:rsidR="00041762" w:rsidRDefault="00041762" w:rsidP="00041762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Ғылымның заманалы функциялары туралы пікір білдіріңіз.</w:t>
      </w:r>
    </w:p>
    <w:p w:rsidR="00041762" w:rsidRDefault="00041762" w:rsidP="00041762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«Ғылым – әлеуметтік институт» деген тезисті таратып беріңіз.</w:t>
      </w:r>
    </w:p>
    <w:p w:rsidR="00727B30" w:rsidRPr="00727B30" w:rsidRDefault="00727B30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 w:rsidRPr="00727B30">
        <w:rPr>
          <w:rFonts w:ascii="Times New Roman" w:hAnsi="Times New Roman" w:cs="Times New Roman"/>
          <w:color w:val="000000" w:themeColor="text1"/>
          <w:lang w:val="kk-KZ"/>
        </w:rPr>
        <w:t xml:space="preserve">Ғаламдық экологиялық проблемалар: олардың зерттелу барысы, болашақ экологиялық қатерлер мен қауіптер. </w:t>
      </w:r>
    </w:p>
    <w:p w:rsidR="00727B30" w:rsidRPr="00E8501B" w:rsidRDefault="00C35F36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Т. Кун мен Ф. Капрдың ғылыми революцияларға</w:t>
      </w:r>
      <w:r w:rsidR="00E8501B">
        <w:rPr>
          <w:rFonts w:ascii="Times New Roman" w:hAnsi="Times New Roman" w:cs="Times New Roman"/>
          <w:color w:val="000000" w:themeColor="text1"/>
          <w:lang w:val="kk-KZ"/>
        </w:rPr>
        <w:t xml:space="preserve"> қатысты </w:t>
      </w:r>
      <w:proofErr w:type="gramStart"/>
      <w:r w:rsidR="00E8501B">
        <w:rPr>
          <w:rFonts w:ascii="Times New Roman" w:hAnsi="Times New Roman" w:cs="Times New Roman"/>
          <w:color w:val="000000" w:themeColor="text1"/>
          <w:lang w:val="kk-KZ"/>
        </w:rPr>
        <w:t>п</w:t>
      </w:r>
      <w:proofErr w:type="gramEnd"/>
      <w:r w:rsidR="00E8501B">
        <w:rPr>
          <w:rFonts w:ascii="Times New Roman" w:hAnsi="Times New Roman" w:cs="Times New Roman"/>
          <w:color w:val="000000" w:themeColor="text1"/>
          <w:lang w:val="kk-KZ"/>
        </w:rPr>
        <w:t xml:space="preserve">ікірлері 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туралы айтып беріңіз.</w:t>
      </w:r>
    </w:p>
    <w:p w:rsidR="00727B30" w:rsidRPr="00E8501B" w:rsidRDefault="00E8501B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ХХ ғасырда үстемдік құрған  және бүгінгі күнге дейін өмір сүріп келе жатқан  ақпараттық теорияларлы атап көрсетіңіз.</w:t>
      </w:r>
      <w:r w:rsidR="00727B30" w:rsidRPr="00E8501B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</w:p>
    <w:p w:rsidR="00E8501B" w:rsidRDefault="00E8501B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 w:rsidRPr="00E8501B">
        <w:rPr>
          <w:rFonts w:ascii="Times New Roman" w:hAnsi="Times New Roman" w:cs="Times New Roman"/>
          <w:color w:val="000000" w:themeColor="text1"/>
          <w:lang w:val="kk-KZ"/>
        </w:rPr>
        <w:t>Ғылыми және ғылыми емес білім туралы сөз қозғаңыз</w:t>
      </w:r>
      <w:r>
        <w:rPr>
          <w:rFonts w:ascii="Times New Roman" w:hAnsi="Times New Roman" w:cs="Times New Roman"/>
          <w:color w:val="000000" w:themeColor="text1"/>
          <w:lang w:val="kk-KZ"/>
        </w:rPr>
        <w:t>.</w:t>
      </w:r>
    </w:p>
    <w:p w:rsidR="00CB2883" w:rsidRPr="00E8501B" w:rsidRDefault="00CB2883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Қазіргі виртуалистика проблемалары туралы пікір білдіріңіз.</w:t>
      </w:r>
    </w:p>
    <w:p w:rsidR="00727B30" w:rsidRPr="00E8501B" w:rsidRDefault="00E8501B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 xml:space="preserve">Ғылымның заманалы функциялары. </w:t>
      </w:r>
      <w:r w:rsidR="00727B30" w:rsidRPr="00E8501B">
        <w:rPr>
          <w:rFonts w:ascii="Times New Roman" w:hAnsi="Times New Roman" w:cs="Times New Roman"/>
          <w:color w:val="000000" w:themeColor="text1"/>
        </w:rPr>
        <w:t xml:space="preserve"> </w:t>
      </w:r>
    </w:p>
    <w:p w:rsidR="00E8501B" w:rsidRPr="00E8501B" w:rsidRDefault="00E8501B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8501B">
        <w:rPr>
          <w:rFonts w:ascii="Times New Roman" w:hAnsi="Times New Roman" w:cs="Times New Roman"/>
          <w:color w:val="000000" w:themeColor="text1"/>
          <w:lang w:val="kk-KZ"/>
        </w:rPr>
        <w:t xml:space="preserve">Л.Н. Гумилевтің «пассионарлық идеясының» алтын өзегі. </w:t>
      </w:r>
    </w:p>
    <w:p w:rsidR="00E8501B" w:rsidRPr="00E8501B" w:rsidRDefault="00E8501B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8501B">
        <w:rPr>
          <w:rFonts w:ascii="Times New Roman" w:hAnsi="Times New Roman" w:cs="Times New Roman"/>
          <w:color w:val="000000" w:themeColor="text1"/>
          <w:lang w:val="kk-KZ"/>
        </w:rPr>
        <w:t xml:space="preserve">Қазіргі ғылымның нанотехнологияларға неге иек артып </w:t>
      </w:r>
      <w:r>
        <w:rPr>
          <w:rFonts w:ascii="Times New Roman" w:hAnsi="Times New Roman" w:cs="Times New Roman"/>
          <w:color w:val="000000" w:themeColor="text1"/>
          <w:lang w:val="kk-KZ"/>
        </w:rPr>
        <w:t>отырғанын таратып айтып теріңіз</w:t>
      </w:r>
    </w:p>
    <w:p w:rsidR="00E8501B" w:rsidRPr="00E8501B" w:rsidRDefault="00E8501B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8501B">
        <w:rPr>
          <w:rFonts w:ascii="Times New Roman" w:hAnsi="Times New Roman" w:cs="Times New Roman"/>
          <w:color w:val="000000" w:themeColor="text1"/>
          <w:lang w:val="kk-KZ"/>
        </w:rPr>
        <w:t xml:space="preserve">Ғылым мен практика. Ғылыми білім жүйесі. Ерекшеліктері мен құрылымы. </w:t>
      </w:r>
    </w:p>
    <w:p w:rsidR="00E8501B" w:rsidRPr="00E8501B" w:rsidRDefault="00E8501B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8501B">
        <w:rPr>
          <w:rFonts w:ascii="Times New Roman" w:hAnsi="Times New Roman" w:cs="Times New Roman"/>
          <w:color w:val="000000" w:themeColor="text1"/>
          <w:lang w:val="kk-KZ"/>
        </w:rPr>
        <w:t xml:space="preserve">Классикалық ғылымның дүниеге келуі және дамуы туралы өз ойыңыз. </w:t>
      </w:r>
    </w:p>
    <w:p w:rsidR="00825573" w:rsidRPr="00825573" w:rsidRDefault="00E8501B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8501B">
        <w:rPr>
          <w:rFonts w:ascii="Times New Roman" w:hAnsi="Times New Roman" w:cs="Times New Roman"/>
          <w:color w:val="000000" w:themeColor="text1"/>
          <w:lang w:val="kk-KZ"/>
        </w:rPr>
        <w:t xml:space="preserve">ХХІ ғ,асыр ғылымының көкейтесті проблемалары. </w:t>
      </w:r>
    </w:p>
    <w:p w:rsidR="00825573" w:rsidRPr="00825573" w:rsidRDefault="00825573" w:rsidP="00727B3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25573">
        <w:rPr>
          <w:rFonts w:ascii="Times New Roman" w:hAnsi="Times New Roman" w:cs="Times New Roman"/>
          <w:color w:val="000000" w:themeColor="text1"/>
          <w:lang w:val="kk-KZ"/>
        </w:rPr>
        <w:t xml:space="preserve">Ғылым және журналистика: ұқсастықтары мен айырмашылықтары. </w:t>
      </w:r>
    </w:p>
    <w:p w:rsidR="00825573" w:rsidRPr="00825573" w:rsidRDefault="00825573" w:rsidP="00825573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 xml:space="preserve">Ғылыми парадигма. Журналистикадағы ғылыми парадигманың ауысуы. </w:t>
      </w:r>
    </w:p>
    <w:p w:rsidR="00825573" w:rsidRPr="00825573" w:rsidRDefault="00825573" w:rsidP="00C35F36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825573">
        <w:rPr>
          <w:rFonts w:ascii="Times New Roman" w:hAnsi="Times New Roman" w:cs="Times New Roman"/>
          <w:lang w:val="kk-KZ"/>
        </w:rPr>
        <w:t xml:space="preserve">Ғылым тақырыбын қозғайтын  журналистің ақпарат көздері. </w:t>
      </w:r>
    </w:p>
    <w:p w:rsidR="00825573" w:rsidRPr="00825573" w:rsidRDefault="00825573" w:rsidP="00C35F36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825573">
        <w:rPr>
          <w:rFonts w:ascii="Times New Roman" w:hAnsi="Times New Roman" w:cs="Times New Roman"/>
          <w:lang w:val="kk-KZ"/>
        </w:rPr>
        <w:t xml:space="preserve">Ғылым мәселесін тарататын журналистің мәліметтер қоры ретінде Интернетке жүгінуі. Ғылымға арналған сайттар. </w:t>
      </w:r>
    </w:p>
    <w:p w:rsidR="00825573" w:rsidRPr="00825573" w:rsidRDefault="00825573" w:rsidP="00C35F36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825573">
        <w:rPr>
          <w:rFonts w:ascii="Times New Roman" w:hAnsi="Times New Roman" w:cs="Times New Roman"/>
          <w:lang w:val="kk-KZ"/>
        </w:rPr>
        <w:t xml:space="preserve">Ғылыми білімді көпшілікке таратудың деңгейлері. </w:t>
      </w:r>
    </w:p>
    <w:p w:rsidR="00825573" w:rsidRPr="00825573" w:rsidRDefault="00825573" w:rsidP="00C35F36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Ғылым проблемаларын қозғайтын журналистің кәсіби моделі туралы өз ойыңызды білдіріңіз. </w:t>
      </w:r>
    </w:p>
    <w:p w:rsidR="00825573" w:rsidRPr="00825573" w:rsidRDefault="00825573" w:rsidP="00C35F36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825573">
        <w:rPr>
          <w:rFonts w:ascii="Times New Roman" w:hAnsi="Times New Roman" w:cs="Times New Roman"/>
          <w:lang w:val="kk-KZ"/>
        </w:rPr>
        <w:t xml:space="preserve">Заманалы ғылыми-танымдық басылымдарға жалпы сипаттама беріңіз. </w:t>
      </w:r>
    </w:p>
    <w:p w:rsidR="00825573" w:rsidRPr="00825573" w:rsidRDefault="00825573" w:rsidP="00C35F36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825573">
        <w:rPr>
          <w:rFonts w:ascii="Times New Roman" w:hAnsi="Times New Roman" w:cs="Times New Roman"/>
          <w:lang w:val="kk-KZ"/>
        </w:rPr>
        <w:t xml:space="preserve">Ғылыми журналдардың типтері туралы сөз қозғаңыз. </w:t>
      </w:r>
    </w:p>
    <w:p w:rsidR="00C35F36" w:rsidRPr="00041FFD" w:rsidRDefault="00825573" w:rsidP="00825573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Ғалым мен журналист телеэкранда. </w:t>
      </w:r>
    </w:p>
    <w:p w:rsidR="00C35F36" w:rsidRPr="00041FFD" w:rsidRDefault="00825573" w:rsidP="00C35F36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Ғылым тақырыбын радиоэфирде қозғау мәселелері. </w:t>
      </w:r>
      <w:r w:rsidR="00C35F36" w:rsidRPr="00041FFD">
        <w:rPr>
          <w:rFonts w:ascii="Times New Roman" w:hAnsi="Times New Roman" w:cs="Times New Roman"/>
        </w:rPr>
        <w:t xml:space="preserve"> </w:t>
      </w:r>
    </w:p>
    <w:p w:rsidR="00C35F36" w:rsidRPr="00041FFD" w:rsidRDefault="00A805AD" w:rsidP="00C35F36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Журналистің ғалыммен баспасөздегі сұхбаты. </w:t>
      </w:r>
      <w:r w:rsidR="00C35F36" w:rsidRPr="00041FFD">
        <w:rPr>
          <w:rFonts w:ascii="Times New Roman" w:hAnsi="Times New Roman" w:cs="Times New Roman"/>
        </w:rPr>
        <w:t xml:space="preserve"> </w:t>
      </w:r>
    </w:p>
    <w:p w:rsidR="00CB2883" w:rsidRPr="00CB2883" w:rsidRDefault="00A805AD" w:rsidP="00C35F36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 w:rsidRPr="00A805AD">
        <w:rPr>
          <w:rFonts w:ascii="Times New Roman" w:hAnsi="Times New Roman" w:cs="Times New Roman"/>
          <w:lang w:val="kk-KZ"/>
        </w:rPr>
        <w:t>Бұқаралық ақпарат құралдары жас ғалымдар проблемалары туралы.</w:t>
      </w:r>
    </w:p>
    <w:p w:rsidR="00CB2883" w:rsidRPr="00CB2883" w:rsidRDefault="00DD2AC1" w:rsidP="00C35F36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Ғылымды дамытудағы Нобель сыйлығының мән-маңызы. Журналист шығармасының кейіпкері – Нобель сыйлығының лауреаты. </w:t>
      </w:r>
    </w:p>
    <w:p w:rsidR="00CB2883" w:rsidRPr="006A064A" w:rsidRDefault="00A805AD" w:rsidP="00CB2883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A805AD">
        <w:rPr>
          <w:rFonts w:ascii="Times New Roman" w:hAnsi="Times New Roman" w:cs="Times New Roman"/>
          <w:lang w:val="kk-KZ"/>
        </w:rPr>
        <w:t xml:space="preserve"> </w:t>
      </w:r>
      <w:r w:rsidR="006A064A">
        <w:rPr>
          <w:rFonts w:ascii="Times New Roman" w:hAnsi="Times New Roman" w:cs="Times New Roman"/>
          <w:lang w:val="kk-KZ"/>
        </w:rPr>
        <w:t xml:space="preserve">Ғылыми шығармашылық журналист жарияланымының пәні ретінде. </w:t>
      </w:r>
      <w:r w:rsidR="00CB2883" w:rsidRPr="006A064A">
        <w:rPr>
          <w:rFonts w:ascii="Times New Roman" w:hAnsi="Times New Roman" w:cs="Times New Roman"/>
          <w:lang w:val="kk-KZ"/>
        </w:rPr>
        <w:t xml:space="preserve"> </w:t>
      </w:r>
    </w:p>
    <w:p w:rsidR="006A064A" w:rsidRPr="006A064A" w:rsidRDefault="006A064A" w:rsidP="00CB2883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6A064A">
        <w:rPr>
          <w:rFonts w:ascii="Times New Roman" w:hAnsi="Times New Roman" w:cs="Times New Roman"/>
          <w:lang w:val="kk-KZ"/>
        </w:rPr>
        <w:t xml:space="preserve">В.И. Вернадсийжәне П. Тейяр де Шарденнің ноосфера туралы идеялары. </w:t>
      </w:r>
    </w:p>
    <w:p w:rsidR="006A064A" w:rsidRPr="006A064A" w:rsidRDefault="006A064A" w:rsidP="00CB2883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6A064A">
        <w:rPr>
          <w:rFonts w:ascii="Times New Roman" w:hAnsi="Times New Roman" w:cs="Times New Roman"/>
          <w:lang w:val="kk-KZ"/>
        </w:rPr>
        <w:t xml:space="preserve">Электронды ақпарат құралдарының дүниеге келуі және журналистика. </w:t>
      </w:r>
    </w:p>
    <w:p w:rsidR="00CB2883" w:rsidRPr="006A064A" w:rsidRDefault="006A064A" w:rsidP="00CB2883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Әлемнің ғылыми картинасының эволюциясы. </w:t>
      </w:r>
      <w:r w:rsidR="00CB2883" w:rsidRPr="006A064A">
        <w:rPr>
          <w:rFonts w:ascii="Times New Roman" w:hAnsi="Times New Roman" w:cs="Times New Roman"/>
        </w:rPr>
        <w:t xml:space="preserve"> </w:t>
      </w:r>
    </w:p>
    <w:p w:rsidR="00CB2883" w:rsidRPr="00041FFD" w:rsidRDefault="006A064A" w:rsidP="00CB2883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Ғылыми революция: ұғыну, түсіну варианттары. </w:t>
      </w:r>
    </w:p>
    <w:p w:rsidR="00CB2883" w:rsidRPr="00CB2883" w:rsidRDefault="00CB2883" w:rsidP="00CB2883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041FFD">
        <w:rPr>
          <w:rFonts w:ascii="Times New Roman" w:hAnsi="Times New Roman" w:cs="Times New Roman"/>
        </w:rPr>
        <w:t xml:space="preserve"> </w:t>
      </w:r>
      <w:r w:rsidR="006A064A">
        <w:rPr>
          <w:rFonts w:ascii="Times New Roman" w:hAnsi="Times New Roman" w:cs="Times New Roman"/>
          <w:lang w:val="kk-KZ"/>
        </w:rPr>
        <w:t>Ғылыми журналистиканың жанрлары.</w:t>
      </w:r>
    </w:p>
    <w:p w:rsidR="00CB2883" w:rsidRPr="00041FFD" w:rsidRDefault="006A064A" w:rsidP="00CB2883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Ғылыми журналистиканың функциялары.</w:t>
      </w:r>
    </w:p>
    <w:p w:rsidR="00CB2883" w:rsidRPr="00041FFD" w:rsidRDefault="006A064A" w:rsidP="00CB2883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Ғылыми-танымдық материал дайындаудың ерекшеліктері.</w:t>
      </w:r>
    </w:p>
    <w:p w:rsidR="009F6A09" w:rsidRPr="00DD2AC1" w:rsidRDefault="006A064A" w:rsidP="00DD2AC1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lang w:val="kk-KZ"/>
        </w:rPr>
        <w:t>Ғылыми-танымдық журналистиканың аудиториясын таратып беріңіз.</w:t>
      </w:r>
      <w:bookmarkStart w:id="0" w:name="_GoBack"/>
      <w:bookmarkEnd w:id="0"/>
    </w:p>
    <w:p w:rsidR="002C49BD" w:rsidRDefault="002C49BD" w:rsidP="00B55FB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C49BD" w:rsidRDefault="002C49BD" w:rsidP="002C49B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Ұсынылар әдебиет:</w:t>
      </w:r>
    </w:p>
    <w:p w:rsidR="002C49BD" w:rsidRPr="003F7183" w:rsidRDefault="002C49BD" w:rsidP="002C49BD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color w:val="000000" w:themeColor="text1"/>
          <w:lang w:val="kk-KZ"/>
        </w:rPr>
      </w:pPr>
      <w:r w:rsidRPr="003F7183">
        <w:rPr>
          <w:rFonts w:ascii="Times New Roman" w:hAnsi="Times New Roman"/>
          <w:color w:val="000000" w:themeColor="text1"/>
          <w:lang w:val="kk-KZ"/>
        </w:rPr>
        <w:t>1. Левитин К.Е. Научная журналистика как составная часть знаний и умений любого человека – М.: Экология и жизнь, 2017.</w:t>
      </w:r>
    </w:p>
    <w:p w:rsidR="002C49BD" w:rsidRPr="003F7183" w:rsidRDefault="002C49BD" w:rsidP="002C49BD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color w:val="000000" w:themeColor="text1"/>
          <w:lang w:val="kk-KZ"/>
        </w:rPr>
      </w:pPr>
      <w:r w:rsidRPr="003F7183">
        <w:rPr>
          <w:rFonts w:ascii="Times New Roman" w:hAnsi="Times New Roman"/>
          <w:color w:val="000000" w:themeColor="text1"/>
          <w:lang w:val="kk-KZ"/>
        </w:rPr>
        <w:t>2. Газзанига Майкл. Кто за главного?: свобода с точки зрения нейробиолога (</w:t>
      </w:r>
      <w:r w:rsidRPr="003F7183">
        <w:rPr>
          <w:rFonts w:ascii="Times New Roman" w:hAnsi="Times New Roman"/>
          <w:color w:val="000000" w:themeColor="text1"/>
          <w:lang w:val="en-US"/>
        </w:rPr>
        <w:t>Michael</w:t>
      </w:r>
      <w:r w:rsidRPr="003F7183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F7183">
        <w:rPr>
          <w:rFonts w:ascii="Times New Roman" w:hAnsi="Times New Roman"/>
          <w:color w:val="000000" w:themeColor="text1"/>
          <w:lang w:val="en-US"/>
        </w:rPr>
        <w:t>Gazzaniga</w:t>
      </w:r>
      <w:proofErr w:type="spellEnd"/>
      <w:r w:rsidRPr="003F7183">
        <w:rPr>
          <w:rFonts w:ascii="Times New Roman" w:hAnsi="Times New Roman"/>
          <w:color w:val="000000" w:themeColor="text1"/>
        </w:rPr>
        <w:t xml:space="preserve">. </w:t>
      </w:r>
      <w:proofErr w:type="gramStart"/>
      <w:r w:rsidRPr="003F7183">
        <w:rPr>
          <w:rFonts w:ascii="Times New Roman" w:hAnsi="Times New Roman"/>
          <w:color w:val="000000" w:themeColor="text1"/>
          <w:lang w:val="en-US"/>
        </w:rPr>
        <w:t>Who’s  in</w:t>
      </w:r>
      <w:proofErr w:type="gramEnd"/>
      <w:r w:rsidRPr="003F7183">
        <w:rPr>
          <w:rFonts w:ascii="Times New Roman" w:hAnsi="Times New Roman"/>
          <w:color w:val="000000" w:themeColor="text1"/>
          <w:lang w:val="en-US"/>
        </w:rPr>
        <w:t xml:space="preserve"> Charge? </w:t>
      </w:r>
      <w:proofErr w:type="gramStart"/>
      <w:r w:rsidRPr="003F7183">
        <w:rPr>
          <w:rFonts w:ascii="Times New Roman" w:hAnsi="Times New Roman"/>
          <w:color w:val="000000" w:themeColor="text1"/>
          <w:lang w:val="en-US"/>
        </w:rPr>
        <w:t>Will and the Science of the Brain</w:t>
      </w:r>
      <w:r w:rsidRPr="003F7183">
        <w:rPr>
          <w:rFonts w:ascii="Times New Roman" w:hAnsi="Times New Roman"/>
          <w:color w:val="000000" w:themeColor="text1"/>
          <w:lang w:val="kk-KZ"/>
        </w:rPr>
        <w:t>)                                                       .</w:t>
      </w:r>
      <w:proofErr w:type="gramEnd"/>
      <w:r w:rsidRPr="003F7183">
        <w:rPr>
          <w:rFonts w:ascii="Times New Roman" w:hAnsi="Times New Roman"/>
          <w:color w:val="000000" w:themeColor="text1"/>
          <w:lang w:val="kk-KZ"/>
        </w:rPr>
        <w:t xml:space="preserve"> – М.: </w:t>
      </w:r>
      <w:proofErr w:type="gramStart"/>
      <w:r w:rsidRPr="003F7183">
        <w:rPr>
          <w:rFonts w:ascii="Times New Roman" w:hAnsi="Times New Roman"/>
          <w:color w:val="000000" w:themeColor="text1"/>
          <w:lang w:val="en-US"/>
        </w:rPr>
        <w:t>Corpus</w:t>
      </w:r>
      <w:r w:rsidRPr="003F7183">
        <w:rPr>
          <w:rFonts w:ascii="Times New Roman" w:hAnsi="Times New Roman"/>
          <w:color w:val="000000" w:themeColor="text1"/>
          <w:lang w:val="kk-KZ"/>
        </w:rPr>
        <w:t>, 20</w:t>
      </w:r>
      <w:r w:rsidRPr="003F7183">
        <w:rPr>
          <w:rFonts w:ascii="Times New Roman" w:hAnsi="Times New Roman"/>
          <w:color w:val="000000" w:themeColor="text1"/>
          <w:lang w:val="en-US"/>
        </w:rPr>
        <w:t>17</w:t>
      </w:r>
      <w:r w:rsidRPr="003F7183">
        <w:rPr>
          <w:rFonts w:ascii="Times New Roman" w:hAnsi="Times New Roman"/>
          <w:color w:val="000000" w:themeColor="text1"/>
          <w:lang w:val="kk-KZ"/>
        </w:rPr>
        <w:t>.</w:t>
      </w:r>
      <w:proofErr w:type="gramEnd"/>
    </w:p>
    <w:p w:rsidR="002C49BD" w:rsidRPr="003F7183" w:rsidRDefault="002C49BD" w:rsidP="002C49BD">
      <w:pPr>
        <w:pStyle w:val="a3"/>
        <w:spacing w:after="0"/>
        <w:ind w:left="0"/>
        <w:rPr>
          <w:color w:val="000000" w:themeColor="text1"/>
          <w:sz w:val="22"/>
          <w:szCs w:val="22"/>
          <w:lang w:val="kk-KZ"/>
        </w:rPr>
      </w:pPr>
      <w:r w:rsidRPr="003F7183">
        <w:rPr>
          <w:color w:val="000000" w:themeColor="text1"/>
          <w:sz w:val="22"/>
          <w:szCs w:val="22"/>
          <w:lang w:val="kk-KZ"/>
        </w:rPr>
        <w:t>3. Корб Алекс. Восходящая спираль. М.: Манн, Иванов и Фербер, 2017.</w:t>
      </w:r>
    </w:p>
    <w:p w:rsidR="002C49BD" w:rsidRPr="003F7183" w:rsidRDefault="002C49BD" w:rsidP="002C49BD">
      <w:pPr>
        <w:pStyle w:val="a3"/>
        <w:spacing w:after="0"/>
        <w:ind w:left="0"/>
        <w:rPr>
          <w:color w:val="000000" w:themeColor="text1"/>
          <w:sz w:val="22"/>
          <w:szCs w:val="22"/>
          <w:lang w:val="kk-KZ"/>
        </w:rPr>
      </w:pPr>
      <w:r w:rsidRPr="003F7183">
        <w:rPr>
          <w:color w:val="000000" w:themeColor="text1"/>
          <w:sz w:val="22"/>
          <w:szCs w:val="22"/>
          <w:lang w:val="kk-KZ"/>
        </w:rPr>
        <w:t>4. Тайсон Нил Деграсс. – Астрофизика с космической скоростью. – М.: АСТ, 2017.</w:t>
      </w:r>
    </w:p>
    <w:p w:rsidR="002C49BD" w:rsidRPr="003F7183" w:rsidRDefault="002C49BD" w:rsidP="002C49BD">
      <w:pPr>
        <w:spacing w:after="0" w:line="240" w:lineRule="auto"/>
        <w:rPr>
          <w:rFonts w:ascii="Times New Roman" w:hAnsi="Times New Roman"/>
          <w:color w:val="000000" w:themeColor="text1"/>
          <w:lang w:val="kk-KZ"/>
        </w:rPr>
      </w:pPr>
      <w:r w:rsidRPr="003F7183">
        <w:rPr>
          <w:rFonts w:ascii="Times New Roman" w:hAnsi="Times New Roman"/>
          <w:color w:val="000000" w:themeColor="text1"/>
          <w:lang w:val="kk-KZ"/>
        </w:rPr>
        <w:t>5.  Уотсон Питер. Эпоха пустоты. – М.: Эксмо, 2017.</w:t>
      </w:r>
    </w:p>
    <w:p w:rsidR="002C49BD" w:rsidRPr="003F7183" w:rsidRDefault="002C49BD" w:rsidP="002C49BD">
      <w:pPr>
        <w:pStyle w:val="a3"/>
        <w:spacing w:after="0"/>
        <w:ind w:left="0"/>
        <w:rPr>
          <w:color w:val="000000" w:themeColor="text1"/>
          <w:sz w:val="22"/>
          <w:szCs w:val="22"/>
          <w:lang w:val="kk-KZ" w:eastAsia="en-US"/>
        </w:rPr>
      </w:pPr>
      <w:r w:rsidRPr="003F7183">
        <w:rPr>
          <w:color w:val="000000" w:themeColor="text1"/>
          <w:sz w:val="22"/>
          <w:szCs w:val="22"/>
          <w:lang w:val="kk-KZ" w:eastAsia="en-US"/>
        </w:rPr>
        <w:t>6. Назарбаев Н.Ә. Ұлы даланың жеті қыры // Айқын, 21 қараша  2018.</w:t>
      </w:r>
    </w:p>
    <w:p w:rsidR="002C49BD" w:rsidRPr="003F7183" w:rsidRDefault="002C49BD" w:rsidP="002C49BD">
      <w:pPr>
        <w:spacing w:after="0" w:line="240" w:lineRule="auto"/>
        <w:rPr>
          <w:rFonts w:ascii="Times New Roman" w:hAnsi="Times New Roman"/>
          <w:b/>
          <w:lang w:val="kk-KZ"/>
        </w:rPr>
      </w:pPr>
      <w:r w:rsidRPr="003F7183">
        <w:rPr>
          <w:rFonts w:ascii="Times New Roman" w:hAnsi="Times New Roman"/>
          <w:b/>
          <w:lang w:val="kk-KZ"/>
        </w:rPr>
        <w:t>Интернет көздері:</w:t>
      </w:r>
    </w:p>
    <w:p w:rsidR="002C49BD" w:rsidRPr="003F7183" w:rsidRDefault="002C49BD" w:rsidP="002C49BD">
      <w:pPr>
        <w:spacing w:after="0" w:line="240" w:lineRule="auto"/>
        <w:rPr>
          <w:rFonts w:ascii="Times New Roman" w:hAnsi="Times New Roman"/>
          <w:lang w:val="kk-KZ"/>
        </w:rPr>
      </w:pPr>
      <w:r w:rsidRPr="003F7183">
        <w:rPr>
          <w:rFonts w:ascii="Times New Roman" w:hAnsi="Times New Roman"/>
          <w:lang w:val="kk-KZ"/>
        </w:rPr>
        <w:t>1.</w:t>
      </w:r>
      <w:r w:rsidRPr="003F7183">
        <w:rPr>
          <w:rFonts w:ascii="Times New Roman" w:hAnsi="Times New Roman"/>
          <w:color w:val="1F497D" w:themeColor="text2"/>
          <w:lang w:val="kk-KZ"/>
        </w:rPr>
        <w:t xml:space="preserve">http://www.americanscientist.org/ </w:t>
      </w:r>
      <w:r w:rsidRPr="003F7183">
        <w:rPr>
          <w:rFonts w:ascii="Times New Roman" w:hAnsi="Times New Roman"/>
          <w:lang w:val="kk-KZ"/>
        </w:rPr>
        <w:t>– сайт журнала «American Scientist».</w:t>
      </w:r>
    </w:p>
    <w:p w:rsidR="002C49BD" w:rsidRPr="003F7183" w:rsidRDefault="002C49BD" w:rsidP="002C49BD">
      <w:pPr>
        <w:spacing w:after="0" w:line="240" w:lineRule="auto"/>
        <w:rPr>
          <w:rFonts w:ascii="Times New Roman" w:hAnsi="Times New Roman"/>
          <w:lang w:val="kk-KZ"/>
        </w:rPr>
      </w:pPr>
      <w:r w:rsidRPr="003F7183">
        <w:rPr>
          <w:rFonts w:ascii="Times New Roman" w:hAnsi="Times New Roman"/>
          <w:color w:val="222222"/>
          <w:shd w:val="clear" w:color="auto" w:fill="FFFFFF"/>
          <w:lang w:val="kk-KZ"/>
        </w:rPr>
        <w:t>2.  </w:t>
      </w:r>
      <w:hyperlink r:id="rId6" w:history="1">
        <w:r w:rsidRPr="003F7183">
          <w:rPr>
            <w:rStyle w:val="a5"/>
            <w:rFonts w:ascii="Times New Roman" w:hAnsi="Times New Roman"/>
            <w:color w:val="5E7EA5"/>
            <w:shd w:val="clear" w:color="auto" w:fill="FFFFFF"/>
            <w:lang w:val="kk-KZ"/>
          </w:rPr>
          <w:t>http://humanism.al.ru/ru/articles.phtml?num=000148</w:t>
        </w:r>
      </w:hyperlink>
    </w:p>
    <w:p w:rsidR="002C49BD" w:rsidRPr="003F7183" w:rsidRDefault="002C49BD" w:rsidP="002C49BD">
      <w:pPr>
        <w:spacing w:after="0" w:line="240" w:lineRule="auto"/>
        <w:rPr>
          <w:rFonts w:ascii="Times New Roman" w:hAnsi="Times New Roman"/>
          <w:color w:val="000000" w:themeColor="text1"/>
          <w:shd w:val="clear" w:color="auto" w:fill="FFFFFF"/>
          <w:lang w:val="kk-KZ"/>
        </w:rPr>
      </w:pPr>
      <w:r w:rsidRPr="003F7183">
        <w:rPr>
          <w:rFonts w:ascii="Times New Roman" w:hAnsi="Times New Roman"/>
          <w:lang w:val="kk-KZ"/>
        </w:rPr>
        <w:t xml:space="preserve">3. </w:t>
      </w:r>
      <w:r w:rsidRPr="003F7183">
        <w:rPr>
          <w:rFonts w:ascii="Times New Roman" w:hAnsi="Times New Roman"/>
          <w:color w:val="000000" w:themeColor="text1"/>
          <w:shd w:val="clear" w:color="auto" w:fill="FFFFFF"/>
          <w:lang w:val="kk-KZ"/>
        </w:rPr>
        <w:fldChar w:fldCharType="begin"/>
      </w:r>
      <w:r w:rsidRPr="003F7183">
        <w:rPr>
          <w:rFonts w:ascii="Times New Roman" w:hAnsi="Times New Roman"/>
          <w:color w:val="000000" w:themeColor="text1"/>
          <w:shd w:val="clear" w:color="auto" w:fill="FFFFFF"/>
          <w:lang w:val="kk-KZ"/>
        </w:rPr>
        <w:instrText xml:space="preserve"> HYPERLINK "http://www.uni-ch.ru/public/swiss/p05_FNS7_02.htm </w:instrText>
      </w:r>
    </w:p>
    <w:p w:rsidR="002C49BD" w:rsidRPr="003F7183" w:rsidRDefault="002C49BD" w:rsidP="002C49BD">
      <w:pPr>
        <w:spacing w:after="0" w:line="240" w:lineRule="auto"/>
        <w:rPr>
          <w:rStyle w:val="a5"/>
          <w:rFonts w:ascii="Times New Roman" w:hAnsi="Times New Roman"/>
          <w:color w:val="1F497D" w:themeColor="text2"/>
          <w:shd w:val="clear" w:color="auto" w:fill="FFFFFF"/>
          <w:lang w:val="kk-KZ"/>
        </w:rPr>
      </w:pPr>
      <w:r w:rsidRPr="003F7183">
        <w:rPr>
          <w:rFonts w:ascii="Times New Roman" w:hAnsi="Times New Roman"/>
          <w:color w:val="000000" w:themeColor="text1"/>
          <w:shd w:val="clear" w:color="auto" w:fill="FFFFFF"/>
          <w:lang w:val="kk-KZ"/>
        </w:rPr>
        <w:instrText xml:space="preserve">4" </w:instrText>
      </w:r>
      <w:r w:rsidRPr="003F7183">
        <w:rPr>
          <w:rFonts w:ascii="Times New Roman" w:hAnsi="Times New Roman"/>
          <w:color w:val="000000" w:themeColor="text1"/>
          <w:shd w:val="clear" w:color="auto" w:fill="FFFFFF"/>
          <w:lang w:val="kk-KZ"/>
        </w:rPr>
        <w:fldChar w:fldCharType="separate"/>
      </w:r>
      <w:r w:rsidRPr="003F7183">
        <w:rPr>
          <w:rStyle w:val="a5"/>
          <w:rFonts w:ascii="Times New Roman" w:hAnsi="Times New Roman"/>
          <w:color w:val="1F497D" w:themeColor="text2"/>
          <w:shd w:val="clear" w:color="auto" w:fill="FFFFFF"/>
          <w:lang w:val="kk-KZ"/>
        </w:rPr>
        <w:t>http://www.uni-ch.ru/public/swiss/p05_FNS7_02.htm </w:t>
      </w:r>
    </w:p>
    <w:p w:rsidR="002C49BD" w:rsidRPr="003F7183" w:rsidRDefault="002C49BD" w:rsidP="002C49B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3F7183">
        <w:rPr>
          <w:rStyle w:val="a5"/>
          <w:rFonts w:ascii="Times New Roman" w:hAnsi="Times New Roman"/>
          <w:color w:val="000000" w:themeColor="text1"/>
          <w:shd w:val="clear" w:color="auto" w:fill="FFFFFF"/>
          <w:lang w:val="kk-KZ"/>
        </w:rPr>
        <w:t>4</w:t>
      </w:r>
      <w:r w:rsidRPr="003F7183">
        <w:rPr>
          <w:rFonts w:ascii="Times New Roman" w:hAnsi="Times New Roman"/>
          <w:color w:val="000000" w:themeColor="text1"/>
          <w:shd w:val="clear" w:color="auto" w:fill="FFFFFF"/>
          <w:lang w:val="kk-KZ"/>
        </w:rPr>
        <w:fldChar w:fldCharType="end"/>
      </w:r>
      <w:r w:rsidRPr="003F7183">
        <w:rPr>
          <w:rFonts w:ascii="Times New Roman" w:hAnsi="Times New Roman"/>
          <w:color w:val="000000" w:themeColor="text1"/>
          <w:shd w:val="clear" w:color="auto" w:fill="FFFFFF"/>
          <w:lang w:val="kk-KZ"/>
        </w:rPr>
        <w:t xml:space="preserve">. </w:t>
      </w:r>
      <w:r w:rsidRPr="003F7183">
        <w:rPr>
          <w:rFonts w:ascii="Segoe UI" w:hAnsi="Segoe UI" w:cs="Segoe UI"/>
          <w:color w:val="000000"/>
          <w:shd w:val="clear" w:color="auto" w:fill="FFFFFF"/>
          <w:lang w:val="kk-KZ"/>
        </w:rPr>
        <w:t> </w:t>
      </w:r>
      <w:hyperlink r:id="rId7" w:history="1">
        <w:r w:rsidRPr="003F7183">
          <w:rPr>
            <w:rStyle w:val="a5"/>
            <w:rFonts w:ascii="Segoe UI" w:hAnsi="Segoe UI" w:cs="Segoe UI"/>
            <w:color w:val="3C709D"/>
            <w:shd w:val="clear" w:color="auto" w:fill="FFFFFF"/>
            <w:lang w:val="kk-KZ"/>
          </w:rPr>
          <w:t>http://pressaudit.ra/rynok-nauchno-populyarnyx-zhurnalov-analiticheskij-obzor/</w:t>
        </w:r>
      </w:hyperlink>
    </w:p>
    <w:sectPr w:rsidR="002C49BD" w:rsidRPr="003F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FD5"/>
    <w:multiLevelType w:val="hybridMultilevel"/>
    <w:tmpl w:val="23C4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8E4753"/>
    <w:multiLevelType w:val="hybridMultilevel"/>
    <w:tmpl w:val="23C4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79"/>
    <w:rsid w:val="00041762"/>
    <w:rsid w:val="00116D68"/>
    <w:rsid w:val="00125362"/>
    <w:rsid w:val="001924B4"/>
    <w:rsid w:val="00192968"/>
    <w:rsid w:val="001E6E49"/>
    <w:rsid w:val="00231BB1"/>
    <w:rsid w:val="00282096"/>
    <w:rsid w:val="002A2A2B"/>
    <w:rsid w:val="002C49BD"/>
    <w:rsid w:val="002E0148"/>
    <w:rsid w:val="002E3276"/>
    <w:rsid w:val="00364AD8"/>
    <w:rsid w:val="003F7183"/>
    <w:rsid w:val="0046253E"/>
    <w:rsid w:val="004C0D74"/>
    <w:rsid w:val="00551C2B"/>
    <w:rsid w:val="00584838"/>
    <w:rsid w:val="005C257B"/>
    <w:rsid w:val="006122DB"/>
    <w:rsid w:val="006A064A"/>
    <w:rsid w:val="00727B30"/>
    <w:rsid w:val="007470E8"/>
    <w:rsid w:val="00764C41"/>
    <w:rsid w:val="007A2A6E"/>
    <w:rsid w:val="00825573"/>
    <w:rsid w:val="009B34E8"/>
    <w:rsid w:val="009F6A09"/>
    <w:rsid w:val="00A805AD"/>
    <w:rsid w:val="00AC1E42"/>
    <w:rsid w:val="00B537CC"/>
    <w:rsid w:val="00B55FBC"/>
    <w:rsid w:val="00B9402C"/>
    <w:rsid w:val="00BE1F7B"/>
    <w:rsid w:val="00C35F36"/>
    <w:rsid w:val="00C756EE"/>
    <w:rsid w:val="00CB2883"/>
    <w:rsid w:val="00CC57C3"/>
    <w:rsid w:val="00D475E6"/>
    <w:rsid w:val="00D62C43"/>
    <w:rsid w:val="00D83B7B"/>
    <w:rsid w:val="00DD2AC1"/>
    <w:rsid w:val="00E01CE1"/>
    <w:rsid w:val="00E8501B"/>
    <w:rsid w:val="00F712AB"/>
    <w:rsid w:val="00FB1479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C49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C4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49BD"/>
    <w:rPr>
      <w:color w:val="0000FF"/>
      <w:u w:val="single"/>
    </w:rPr>
  </w:style>
  <w:style w:type="paragraph" w:customStyle="1" w:styleId="1">
    <w:name w:val="Абзац списка1"/>
    <w:basedOn w:val="a"/>
    <w:rsid w:val="00364AD8"/>
    <w:pPr>
      <w:spacing w:after="200" w:line="276" w:lineRule="auto"/>
      <w:ind w:left="720"/>
      <w:contextualSpacing/>
    </w:pPr>
    <w:rPr>
      <w:rFonts w:ascii="Calibri" w:eastAsia="MS ??" w:hAnsi="Calibri" w:cs="Times New Roman"/>
    </w:rPr>
  </w:style>
  <w:style w:type="paragraph" w:styleId="a6">
    <w:name w:val="List Paragraph"/>
    <w:basedOn w:val="a"/>
    <w:uiPriority w:val="34"/>
    <w:qFormat/>
    <w:rsid w:val="00364AD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C49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C4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49BD"/>
    <w:rPr>
      <w:color w:val="0000FF"/>
      <w:u w:val="single"/>
    </w:rPr>
  </w:style>
  <w:style w:type="paragraph" w:customStyle="1" w:styleId="1">
    <w:name w:val="Абзац списка1"/>
    <w:basedOn w:val="a"/>
    <w:rsid w:val="00364AD8"/>
    <w:pPr>
      <w:spacing w:after="200" w:line="276" w:lineRule="auto"/>
      <w:ind w:left="720"/>
      <w:contextualSpacing/>
    </w:pPr>
    <w:rPr>
      <w:rFonts w:ascii="Calibri" w:eastAsia="MS ??" w:hAnsi="Calibri" w:cs="Times New Roman"/>
    </w:rPr>
  </w:style>
  <w:style w:type="paragraph" w:styleId="a6">
    <w:name w:val="List Paragraph"/>
    <w:basedOn w:val="a"/>
    <w:uiPriority w:val="34"/>
    <w:qFormat/>
    <w:rsid w:val="00364AD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essaudit.ra/rynok-nauchno-populyarnyx-zhurnalov-analiticheskij-obz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manism.al.ru/ru/articles.phtml?num=0001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1. Левитин К.Е. Научная журналистика как составная часть знаний и умений любого </vt:lpstr>
      <vt:lpstr>    2. Газзанига Майкл. Кто за главного?: свобода с точки зрения нейробиолога (Micha</vt:lpstr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36</cp:revision>
  <dcterms:created xsi:type="dcterms:W3CDTF">2019-03-17T01:57:00Z</dcterms:created>
  <dcterms:modified xsi:type="dcterms:W3CDTF">2019-03-17T22:38:00Z</dcterms:modified>
</cp:coreProperties>
</file>